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D8DB" w14:textId="33A185BB" w:rsidR="00AA42DA" w:rsidRPr="00F15CD8" w:rsidRDefault="00E30509" w:rsidP="00F15CD8">
      <w:pPr>
        <w:jc w:val="center"/>
        <w:rPr>
          <w:rFonts w:ascii="Avenir Next LT Pro Light" w:hAnsi="Avenir Next LT Pro Light" w:cs="Aldhabi"/>
          <w:b/>
          <w:bCs/>
          <w:sz w:val="32"/>
          <w:szCs w:val="32"/>
        </w:rPr>
      </w:pPr>
      <w:r w:rsidRPr="00F15CD8">
        <w:rPr>
          <w:rFonts w:ascii="Avenir Next LT Pro Light" w:hAnsi="Avenir Next LT Pro Light" w:cs="Aldhabi"/>
          <w:b/>
          <w:bCs/>
          <w:sz w:val="32"/>
          <w:szCs w:val="32"/>
        </w:rPr>
        <w:t>Survey Variables</w:t>
      </w:r>
    </w:p>
    <w:p w14:paraId="7D74A69B" w14:textId="77777777" w:rsidR="00F15CD8" w:rsidRPr="00F15CD8" w:rsidRDefault="00F15CD8">
      <w:pPr>
        <w:rPr>
          <w:rFonts w:ascii="Avenir Next LT Pro Light" w:hAnsi="Avenir Next LT Pro Light" w:cs="Aldhabi"/>
          <w:sz w:val="2"/>
          <w:szCs w:val="2"/>
        </w:rPr>
      </w:pPr>
    </w:p>
    <w:p w14:paraId="2821C279" w14:textId="556C8586" w:rsidR="00F15CD8" w:rsidRPr="00F15CD8" w:rsidRDefault="00F15CD8">
      <w:pPr>
        <w:rPr>
          <w:rFonts w:ascii="Avenir Next LT Pro Light" w:hAnsi="Avenir Next LT Pro Light" w:cs="Aldhabi"/>
          <w:sz w:val="28"/>
          <w:szCs w:val="28"/>
        </w:rPr>
      </w:pPr>
      <w:r w:rsidRPr="00F15CD8">
        <w:rPr>
          <w:rFonts w:ascii="Avenir Next LT Pro Light" w:hAnsi="Avenir Next LT Pro Light" w:cs="Aldhabi"/>
          <w:b/>
          <w:bCs/>
          <w:sz w:val="28"/>
          <w:szCs w:val="28"/>
        </w:rPr>
        <w:t>Survey functionality</w:t>
      </w:r>
      <w:r>
        <w:rPr>
          <w:rFonts w:ascii="Avenir Next LT Pro Light" w:hAnsi="Avenir Next LT Pro Light" w:cs="Aldhabi"/>
          <w:b/>
          <w:bCs/>
          <w:sz w:val="28"/>
          <w:szCs w:val="28"/>
        </w:rPr>
        <w:t xml:space="preserve">: </w:t>
      </w:r>
      <w:r>
        <w:rPr>
          <w:rFonts w:ascii="Avenir Next LT Pro Light" w:hAnsi="Avenir Next LT Pro Light" w:cs="Aldhabi"/>
          <w:sz w:val="28"/>
          <w:szCs w:val="28"/>
        </w:rPr>
        <w:t>The macro variables that enable functionality and allow analysis to be neatly tied together.</w:t>
      </w:r>
    </w:p>
    <w:p w14:paraId="1FEFDB86" w14:textId="489C2455" w:rsidR="00E30509" w:rsidRPr="00F15CD8" w:rsidRDefault="00F15CD8">
      <w:pPr>
        <w:rPr>
          <w:rFonts w:ascii="Avenir Next LT Pro Light" w:hAnsi="Avenir Next LT Pro Light" w:cs="Aldhabi"/>
        </w:rPr>
      </w:pPr>
      <w:proofErr w:type="spellStart"/>
      <w:r w:rsidRPr="00F15CD8">
        <w:rPr>
          <w:rFonts w:ascii="Avenir Next LT Pro Light" w:hAnsi="Avenir Next LT Pro Light" w:cs="Aldhabi"/>
          <w:b/>
          <w:bCs/>
          <w:u w:val="single"/>
        </w:rPr>
        <w:t>automaticSurvey</w:t>
      </w:r>
      <w:proofErr w:type="spellEnd"/>
      <w:r w:rsidRPr="00F15CD8">
        <w:rPr>
          <w:rFonts w:ascii="Avenir Next LT Pro Light" w:hAnsi="Avenir Next LT Pro Light" w:cs="Aldhabi"/>
          <w:b/>
          <w:bCs/>
          <w:u w:val="single"/>
        </w:rPr>
        <w:t xml:space="preserve"> Count</w:t>
      </w:r>
      <w:r>
        <w:rPr>
          <w:rFonts w:ascii="Avenir Next LT Pro Light" w:hAnsi="Avenir Next LT Pro Light" w:cs="Aldhabi"/>
        </w:rPr>
        <w:t xml:space="preserve">: This keeps a running count for each user of the number of push surveys they have </w:t>
      </w:r>
      <w:r w:rsidRPr="00F15CD8">
        <w:rPr>
          <w:rFonts w:ascii="Avenir Next LT Pro Light" w:hAnsi="Avenir Next LT Pro Light" w:cs="Aldhabi"/>
          <w:u w:val="single"/>
        </w:rPr>
        <w:t>completed</w:t>
      </w:r>
      <w:r>
        <w:rPr>
          <w:rFonts w:ascii="Avenir Next LT Pro Light" w:hAnsi="Avenir Next LT Pro Light" w:cs="Aldhabi"/>
        </w:rPr>
        <w:t>.</w:t>
      </w:r>
    </w:p>
    <w:p w14:paraId="529A9AAB" w14:textId="02A2502D" w:rsidR="00F15CD8" w:rsidRPr="00F15CD8" w:rsidRDefault="00F15CD8">
      <w:pPr>
        <w:rPr>
          <w:rFonts w:ascii="Avenir Next LT Pro Light" w:hAnsi="Avenir Next LT Pro Light" w:cs="Aldhabi"/>
        </w:rPr>
      </w:pPr>
      <w:proofErr w:type="spellStart"/>
      <w:r w:rsidRPr="00F15CD8">
        <w:rPr>
          <w:rFonts w:ascii="Avenir Next LT Pro Light" w:hAnsi="Avenir Next LT Pro Light" w:cs="Aldhabi"/>
          <w:b/>
          <w:bCs/>
        </w:rPr>
        <w:t>userID</w:t>
      </w:r>
      <w:proofErr w:type="spellEnd"/>
      <w:r w:rsidRPr="00F15CD8">
        <w:rPr>
          <w:rFonts w:ascii="Avenir Next LT Pro Light" w:hAnsi="Avenir Next LT Pro Light" w:cs="Aldhabi"/>
          <w:b/>
          <w:bCs/>
        </w:rPr>
        <w:t xml:space="preserve">: </w:t>
      </w:r>
      <w:r>
        <w:rPr>
          <w:rFonts w:ascii="Avenir Next LT Pro Light" w:hAnsi="Avenir Next LT Pro Light" w:cs="Aldhabi"/>
        </w:rPr>
        <w:t>Passed as a variable to each row of data that is created for a push survey response by a user. This variable is critical to being able to link user data together in the analysis phase.</w:t>
      </w:r>
    </w:p>
    <w:p w14:paraId="707DDEEB" w14:textId="0A614C70" w:rsidR="00F15CD8" w:rsidRPr="00F15CD8" w:rsidRDefault="00F15CD8">
      <w:pPr>
        <w:rPr>
          <w:rFonts w:ascii="Avenir Next LT Pro Light" w:hAnsi="Avenir Next LT Pro Light" w:cs="Aldhabi"/>
          <w:i/>
          <w:iCs/>
        </w:rPr>
      </w:pPr>
      <w:proofErr w:type="spellStart"/>
      <w:r w:rsidRPr="00F15CD8">
        <w:rPr>
          <w:rFonts w:ascii="Avenir Next LT Pro Light" w:hAnsi="Avenir Next LT Pro Light" w:cs="Aldhabi"/>
          <w:b/>
          <w:bCs/>
        </w:rPr>
        <w:t>notif_timestamp</w:t>
      </w:r>
      <w:proofErr w:type="spellEnd"/>
      <w:r>
        <w:rPr>
          <w:rFonts w:ascii="Avenir Next LT Pro Light" w:hAnsi="Avenir Next LT Pro Light" w:cs="Aldhabi"/>
          <w:b/>
          <w:bCs/>
        </w:rPr>
        <w:t xml:space="preserve">: </w:t>
      </w:r>
      <w:r>
        <w:rPr>
          <w:rFonts w:ascii="Avenir Next LT Pro Light" w:hAnsi="Avenir Next LT Pro Light" w:cs="Aldhabi"/>
        </w:rPr>
        <w:t xml:space="preserve">This captures the time that a push notification is sent to a user and is critical to the measurement of study participant response times. It allows us to eliminate (and not compensate for) push survey responses that occurred after a set amount of time after the notification. The default setting for this is 15 minutes. </w:t>
      </w:r>
      <w:r w:rsidRPr="00F15CD8">
        <w:rPr>
          <w:rFonts w:ascii="Avenir Next LT Pro Light" w:hAnsi="Avenir Next LT Pro Light" w:cs="Aldhabi"/>
          <w:i/>
          <w:iCs/>
        </w:rPr>
        <w:t xml:space="preserve">If points are enabled in your study, this means that a point is not added for a notification that is responded to after the </w:t>
      </w:r>
      <w:proofErr w:type="gramStart"/>
      <w:r w:rsidRPr="00F15CD8">
        <w:rPr>
          <w:rFonts w:ascii="Avenir Next LT Pro Light" w:hAnsi="Avenir Next LT Pro Light" w:cs="Aldhabi"/>
          <w:i/>
          <w:iCs/>
        </w:rPr>
        <w:t>15 minute</w:t>
      </w:r>
      <w:proofErr w:type="gramEnd"/>
      <w:r w:rsidRPr="00F15CD8">
        <w:rPr>
          <w:rFonts w:ascii="Avenir Next LT Pro Light" w:hAnsi="Avenir Next LT Pro Light" w:cs="Aldhabi"/>
          <w:i/>
          <w:iCs/>
        </w:rPr>
        <w:t xml:space="preserve"> window.  </w:t>
      </w:r>
    </w:p>
    <w:p w14:paraId="75A7581F" w14:textId="3DEF41F2" w:rsidR="00F15CD8" w:rsidRPr="00F15CD8" w:rsidRDefault="00F15CD8">
      <w:pPr>
        <w:rPr>
          <w:rFonts w:ascii="Avenir Next LT Pro Light" w:hAnsi="Avenir Next LT Pro Light" w:cs="Aldhabi"/>
        </w:rPr>
      </w:pPr>
      <w:proofErr w:type="spellStart"/>
      <w:r w:rsidRPr="00F15CD8">
        <w:rPr>
          <w:rFonts w:ascii="Avenir Next LT Pro Light" w:hAnsi="Avenir Next LT Pro Light" w:cs="Aldhabi"/>
          <w:b/>
          <w:bCs/>
        </w:rPr>
        <w:t>userEmail</w:t>
      </w:r>
      <w:proofErr w:type="spellEnd"/>
      <w:r>
        <w:rPr>
          <w:rFonts w:ascii="Avenir Next LT Pro Light" w:hAnsi="Avenir Next LT Pro Light" w:cs="Aldhabi"/>
          <w:b/>
          <w:bCs/>
        </w:rPr>
        <w:t>:</w:t>
      </w:r>
      <w:r>
        <w:rPr>
          <w:rFonts w:ascii="Avenir Next LT Pro Light" w:hAnsi="Avenir Next LT Pro Light" w:cs="Aldhabi"/>
        </w:rPr>
        <w:t xml:space="preserve"> This variable can be useful but is not critical to study operation.</w:t>
      </w:r>
    </w:p>
    <w:p w14:paraId="2A241F76" w14:textId="6D0C42BE" w:rsidR="00F15CD8" w:rsidRPr="00F15CD8" w:rsidRDefault="00F15CD8">
      <w:pPr>
        <w:rPr>
          <w:rFonts w:ascii="Avenir Next LT Pro Light" w:hAnsi="Avenir Next LT Pro Light" w:cs="Aldhabi"/>
        </w:rPr>
      </w:pPr>
      <w:proofErr w:type="spellStart"/>
      <w:r w:rsidRPr="00F15CD8">
        <w:rPr>
          <w:rFonts w:ascii="Avenir Next LT Pro Light" w:hAnsi="Avenir Next LT Pro Light" w:cs="Aldhabi"/>
          <w:b/>
          <w:bCs/>
        </w:rPr>
        <w:t>userSurveyID</w:t>
      </w:r>
      <w:proofErr w:type="spellEnd"/>
      <w:r>
        <w:rPr>
          <w:rFonts w:ascii="Avenir Next LT Pro Light" w:hAnsi="Avenir Next LT Pro Light" w:cs="Aldhabi"/>
          <w:b/>
          <w:bCs/>
        </w:rPr>
        <w:t>:</w:t>
      </w:r>
      <w:r>
        <w:rPr>
          <w:rFonts w:ascii="Avenir Next LT Pro Light" w:hAnsi="Avenir Next LT Pro Light" w:cs="Aldhabi"/>
        </w:rPr>
        <w:t xml:space="preserve"> A randomly generated character string that serves as a unique identifying for each survey filled out by a user. This variable is also not critical.</w:t>
      </w:r>
    </w:p>
    <w:p w14:paraId="55D9AF21" w14:textId="51BE243A" w:rsidR="00F15CD8" w:rsidRDefault="00F15CD8">
      <w:pPr>
        <w:rPr>
          <w:rFonts w:ascii="Avenir Next LT Pro Light" w:hAnsi="Avenir Next LT Pro Light" w:cs="Aldhabi"/>
        </w:rPr>
      </w:pPr>
      <w:proofErr w:type="spellStart"/>
      <w:r w:rsidRPr="00F15CD8">
        <w:rPr>
          <w:rFonts w:ascii="Avenir Next LT Pro Light" w:hAnsi="Avenir Next LT Pro Light" w:cs="Aldhabi"/>
          <w:b/>
          <w:bCs/>
        </w:rPr>
        <w:t>Q_Language</w:t>
      </w:r>
      <w:proofErr w:type="spellEnd"/>
      <w:r>
        <w:rPr>
          <w:rFonts w:ascii="Avenir Next LT Pro Light" w:hAnsi="Avenir Next LT Pro Light" w:cs="Aldhabi"/>
          <w:b/>
          <w:bCs/>
        </w:rPr>
        <w:t>:</w:t>
      </w:r>
      <w:r>
        <w:rPr>
          <w:rFonts w:ascii="Avenir Next LT Pro Light" w:hAnsi="Avenir Next LT Pro Light" w:cs="Aldhabi"/>
        </w:rPr>
        <w:t xml:space="preserve"> This variable can be set </w:t>
      </w:r>
      <w:proofErr w:type="gramStart"/>
      <w:r>
        <w:rPr>
          <w:rFonts w:ascii="Avenir Next LT Pro Light" w:hAnsi="Avenir Next LT Pro Light" w:cs="Aldhabi"/>
        </w:rPr>
        <w:t>in order to</w:t>
      </w:r>
      <w:proofErr w:type="gramEnd"/>
      <w:r>
        <w:rPr>
          <w:rFonts w:ascii="Avenir Next LT Pro Light" w:hAnsi="Avenir Next LT Pro Light" w:cs="Aldhabi"/>
        </w:rPr>
        <w:t xml:space="preserve"> deliver Qualtrics language functionality to the study participant’s mobile app. </w:t>
      </w:r>
    </w:p>
    <w:p w14:paraId="0F8B2040" w14:textId="77777777" w:rsidR="00F15CD8" w:rsidRDefault="00F15CD8">
      <w:pPr>
        <w:rPr>
          <w:rFonts w:ascii="Avenir Next LT Pro Light" w:hAnsi="Avenir Next LT Pro Light" w:cs="Aldhabi"/>
        </w:rPr>
      </w:pPr>
    </w:p>
    <w:p w14:paraId="4607C3FC" w14:textId="4C5DAAAE" w:rsidR="00F15CD8" w:rsidRPr="00F15CD8" w:rsidRDefault="00F15CD8">
      <w:pPr>
        <w:rPr>
          <w:rFonts w:ascii="Avenir Next LT Pro Light" w:hAnsi="Avenir Next LT Pro Light" w:cs="Aldhabi"/>
          <w:sz w:val="28"/>
          <w:szCs w:val="28"/>
        </w:rPr>
      </w:pPr>
      <w:r w:rsidRPr="00F15CD8">
        <w:rPr>
          <w:rFonts w:ascii="Avenir Next LT Pro Light" w:hAnsi="Avenir Next LT Pro Light" w:cs="Aldhabi"/>
          <w:b/>
          <w:bCs/>
          <w:sz w:val="28"/>
          <w:szCs w:val="28"/>
        </w:rPr>
        <w:t>Sensor data:</w:t>
      </w:r>
      <w:r>
        <w:rPr>
          <w:rFonts w:ascii="Avenir Next LT Pro Light" w:hAnsi="Avenir Next LT Pro Light" w:cs="Aldhabi"/>
          <w:b/>
          <w:bCs/>
          <w:sz w:val="28"/>
          <w:szCs w:val="28"/>
        </w:rPr>
        <w:t xml:space="preserve"> </w:t>
      </w:r>
      <w:r>
        <w:rPr>
          <w:rFonts w:ascii="Avenir Next LT Pro Light" w:hAnsi="Avenir Next LT Pro Light" w:cs="Aldhabi"/>
          <w:sz w:val="28"/>
          <w:szCs w:val="28"/>
        </w:rPr>
        <w:t xml:space="preserve">Key sensor data that is tracked and delivered for each survey response. These allow for complex analyses that require situational data. </w:t>
      </w:r>
    </w:p>
    <w:p w14:paraId="681009CE" w14:textId="591F0F04" w:rsidR="00F15CD8" w:rsidRDefault="00F15CD8">
      <w:pPr>
        <w:rPr>
          <w:rFonts w:ascii="Avenir Next LT Pro Light" w:hAnsi="Avenir Next LT Pro Light" w:cs="Aldhabi"/>
        </w:rPr>
      </w:pPr>
      <w:r w:rsidRPr="00F15CD8">
        <w:rPr>
          <w:rFonts w:ascii="Avenir Next LT Pro Light" w:hAnsi="Avenir Next LT Pro Light" w:cs="Aldhabi"/>
          <w:u w:val="single"/>
        </w:rPr>
        <w:t>Phone status</w:t>
      </w:r>
      <w:r>
        <w:rPr>
          <w:rFonts w:ascii="Avenir Next LT Pro Light" w:hAnsi="Avenir Next LT Pro Light" w:cs="Aldhabi"/>
        </w:rPr>
        <w:t xml:space="preserve">: </w:t>
      </w:r>
      <w:proofErr w:type="spellStart"/>
      <w:r w:rsidRPr="00F15CD8">
        <w:rPr>
          <w:rFonts w:ascii="Avenir Next LT Pro Light" w:hAnsi="Avenir Next LT Pro Light" w:cs="Aldhabi"/>
        </w:rPr>
        <w:t>battery_level</w:t>
      </w:r>
      <w:proofErr w:type="spellEnd"/>
      <w:r>
        <w:rPr>
          <w:rFonts w:ascii="Avenir Next LT Pro Light" w:hAnsi="Avenir Next LT Pro Light" w:cs="Aldhabi"/>
        </w:rPr>
        <w:t xml:space="preserve">, </w:t>
      </w:r>
      <w:proofErr w:type="spellStart"/>
      <w:r w:rsidRPr="00F15CD8">
        <w:rPr>
          <w:rFonts w:ascii="Avenir Next LT Pro Light" w:hAnsi="Avenir Next LT Pro Light" w:cs="Aldhabi"/>
        </w:rPr>
        <w:t>battery_</w:t>
      </w:r>
      <w:proofErr w:type="gramStart"/>
      <w:r w:rsidRPr="00F15CD8">
        <w:rPr>
          <w:rFonts w:ascii="Avenir Next LT Pro Light" w:hAnsi="Avenir Next LT Pro Light" w:cs="Aldhabi"/>
        </w:rPr>
        <w:t>state</w:t>
      </w:r>
      <w:proofErr w:type="spellEnd"/>
      <w:proofErr w:type="gramEnd"/>
    </w:p>
    <w:p w14:paraId="6B460DA0" w14:textId="1A16803D" w:rsidR="00F15CD8" w:rsidRPr="00F15CD8" w:rsidRDefault="00F15CD8">
      <w:pPr>
        <w:rPr>
          <w:rFonts w:ascii="Avenir Next LT Pro Light" w:hAnsi="Avenir Next LT Pro Light" w:cs="Aldhabi"/>
        </w:rPr>
      </w:pPr>
      <w:r w:rsidRPr="00F15CD8">
        <w:rPr>
          <w:rFonts w:ascii="Avenir Next LT Pro Light" w:hAnsi="Avenir Next LT Pro Light" w:cs="Aldhabi"/>
          <w:u w:val="single"/>
        </w:rPr>
        <w:t>Geolocation</w:t>
      </w:r>
      <w:r>
        <w:rPr>
          <w:rFonts w:ascii="Avenir Next LT Pro Light" w:hAnsi="Avenir Next LT Pro Light" w:cs="Aldhabi"/>
        </w:rPr>
        <w:t xml:space="preserve">: </w:t>
      </w:r>
      <w:proofErr w:type="spellStart"/>
      <w:r w:rsidRPr="00F15CD8">
        <w:rPr>
          <w:rFonts w:ascii="Avenir Next LT Pro Light" w:hAnsi="Avenir Next LT Pro Light" w:cs="Aldhabi"/>
        </w:rPr>
        <w:t>latitude_start</w:t>
      </w:r>
      <w:proofErr w:type="spellEnd"/>
      <w:r>
        <w:rPr>
          <w:rFonts w:ascii="Avenir Next LT Pro Light" w:hAnsi="Avenir Next LT Pro Light" w:cs="Aldhabi"/>
        </w:rPr>
        <w:t xml:space="preserve">, </w:t>
      </w:r>
      <w:proofErr w:type="spellStart"/>
      <w:r w:rsidRPr="00F15CD8">
        <w:rPr>
          <w:rFonts w:ascii="Avenir Next LT Pro Light" w:hAnsi="Avenir Next LT Pro Light" w:cs="Aldhabi"/>
        </w:rPr>
        <w:t>longitude_start</w:t>
      </w:r>
      <w:proofErr w:type="spellEnd"/>
      <w:r>
        <w:rPr>
          <w:rFonts w:ascii="Avenir Next LT Pro Light" w:hAnsi="Avenir Next LT Pro Light" w:cs="Aldhabi"/>
        </w:rPr>
        <w:t xml:space="preserve">, </w:t>
      </w:r>
      <w:proofErr w:type="spellStart"/>
      <w:r w:rsidRPr="00F15CD8">
        <w:rPr>
          <w:rFonts w:ascii="Avenir Next LT Pro Light" w:hAnsi="Avenir Next LT Pro Light" w:cs="Aldhabi"/>
        </w:rPr>
        <w:t>altitude_start</w:t>
      </w:r>
      <w:proofErr w:type="spellEnd"/>
    </w:p>
    <w:p w14:paraId="7E99B58A" w14:textId="03721628" w:rsidR="00F15CD8" w:rsidRPr="00F15CD8" w:rsidRDefault="00F15CD8">
      <w:pPr>
        <w:rPr>
          <w:rFonts w:ascii="Avenir Next LT Pro Light" w:hAnsi="Avenir Next LT Pro Light" w:cs="Aldhabi"/>
        </w:rPr>
      </w:pPr>
      <w:r w:rsidRPr="00F15CD8">
        <w:rPr>
          <w:rFonts w:ascii="Avenir Next LT Pro Light" w:hAnsi="Avenir Next LT Pro Light" w:cs="Aldhabi"/>
          <w:u w:val="single"/>
        </w:rPr>
        <w:t>Environmental</w:t>
      </w:r>
      <w:r>
        <w:rPr>
          <w:rFonts w:ascii="Avenir Next LT Pro Light" w:hAnsi="Avenir Next LT Pro Light" w:cs="Aldhabi"/>
        </w:rPr>
        <w:t xml:space="preserve">: </w:t>
      </w:r>
      <w:proofErr w:type="spellStart"/>
      <w:r w:rsidRPr="00F15CD8">
        <w:rPr>
          <w:rFonts w:ascii="Avenir Next LT Pro Light" w:hAnsi="Avenir Next LT Pro Light" w:cs="Aldhabi"/>
        </w:rPr>
        <w:t>noise_level</w:t>
      </w:r>
      <w:proofErr w:type="spellEnd"/>
    </w:p>
    <w:p w14:paraId="50254BFA" w14:textId="77AC01FC" w:rsidR="00F15CD8" w:rsidRPr="00F15CD8" w:rsidRDefault="00F15CD8">
      <w:pPr>
        <w:rPr>
          <w:rFonts w:ascii="Avenir Next LT Pro Light" w:hAnsi="Avenir Next LT Pro Light" w:cs="Aldhabi"/>
        </w:rPr>
      </w:pPr>
      <w:r w:rsidRPr="00F15CD8">
        <w:rPr>
          <w:rFonts w:ascii="Avenir Next LT Pro Light" w:hAnsi="Avenir Next LT Pro Light" w:cs="Aldhabi"/>
          <w:u w:val="single"/>
        </w:rPr>
        <w:t>User activity</w:t>
      </w:r>
      <w:r>
        <w:rPr>
          <w:rFonts w:ascii="Avenir Next LT Pro Light" w:hAnsi="Avenir Next LT Pro Light" w:cs="Aldhabi"/>
        </w:rPr>
        <w:t xml:space="preserve">: </w:t>
      </w:r>
      <w:proofErr w:type="spellStart"/>
      <w:r w:rsidRPr="00F15CD8">
        <w:rPr>
          <w:rFonts w:ascii="Avenir Next LT Pro Light" w:hAnsi="Avenir Next LT Pro Light" w:cs="Aldhabi"/>
        </w:rPr>
        <w:t>steps_since_last_survey</w:t>
      </w:r>
      <w:proofErr w:type="spellEnd"/>
      <w:r>
        <w:rPr>
          <w:rFonts w:ascii="Avenir Next LT Pro Light" w:hAnsi="Avenir Next LT Pro Light" w:cs="Aldhabi"/>
        </w:rPr>
        <w:t xml:space="preserve">, </w:t>
      </w:r>
      <w:proofErr w:type="spellStart"/>
      <w:r w:rsidRPr="00F15CD8">
        <w:rPr>
          <w:rFonts w:ascii="Avenir Next LT Pro Light" w:hAnsi="Avenir Next LT Pro Light" w:cs="Aldhabi"/>
        </w:rPr>
        <w:t>last_step_timestamp</w:t>
      </w:r>
      <w:proofErr w:type="spellEnd"/>
    </w:p>
    <w:p w14:paraId="58E48B26" w14:textId="77777777" w:rsidR="00F15CD8" w:rsidRDefault="00F15CD8" w:rsidP="00F15CD8">
      <w:pPr>
        <w:rPr>
          <w:rFonts w:ascii="Avenir Next LT Pro Light" w:hAnsi="Avenir Next LT Pro Light" w:cs="Aldhabi"/>
          <w:b/>
          <w:bCs/>
        </w:rPr>
      </w:pPr>
    </w:p>
    <w:p w14:paraId="4604840A" w14:textId="1067273B" w:rsidR="00F15CD8" w:rsidRPr="00F15CD8" w:rsidRDefault="00F15CD8" w:rsidP="00F15CD8">
      <w:pPr>
        <w:rPr>
          <w:rFonts w:ascii="Avenir Next LT Pro Light" w:hAnsi="Avenir Next LT Pro Light" w:cs="Aldhabi"/>
          <w:sz w:val="28"/>
          <w:szCs w:val="28"/>
        </w:rPr>
      </w:pPr>
      <w:r w:rsidRPr="00F15CD8">
        <w:rPr>
          <w:rFonts w:ascii="Avenir Next LT Pro Light" w:hAnsi="Avenir Next LT Pro Light" w:cs="Aldhabi"/>
          <w:b/>
          <w:bCs/>
          <w:sz w:val="28"/>
          <w:szCs w:val="28"/>
        </w:rPr>
        <w:t>User settings</w:t>
      </w:r>
      <w:r w:rsidRPr="00F15CD8">
        <w:rPr>
          <w:rFonts w:ascii="Avenir Next LT Pro Light" w:hAnsi="Avenir Next LT Pro Light" w:cs="Aldhabi"/>
          <w:b/>
          <w:bCs/>
          <w:sz w:val="28"/>
          <w:szCs w:val="28"/>
        </w:rPr>
        <w:t>:</w:t>
      </w:r>
      <w:r>
        <w:rPr>
          <w:rFonts w:ascii="Avenir Next LT Pro Light" w:hAnsi="Avenir Next LT Pro Light" w:cs="Aldhabi"/>
          <w:b/>
          <w:bCs/>
          <w:sz w:val="28"/>
          <w:szCs w:val="28"/>
        </w:rPr>
        <w:t xml:space="preserve"> </w:t>
      </w:r>
      <w:r>
        <w:rPr>
          <w:rFonts w:ascii="Avenir Next LT Pro Light" w:hAnsi="Avenir Next LT Pro Light" w:cs="Aldhabi"/>
          <w:sz w:val="28"/>
          <w:szCs w:val="28"/>
        </w:rPr>
        <w:t xml:space="preserve">If enabled in the app, study participants can change the time and quantity of push notifications they receive. If these are changed, we </w:t>
      </w:r>
      <w:proofErr w:type="gramStart"/>
      <w:r>
        <w:rPr>
          <w:rFonts w:ascii="Avenir Next LT Pro Light" w:hAnsi="Avenir Next LT Pro Light" w:cs="Aldhabi"/>
          <w:sz w:val="28"/>
          <w:szCs w:val="28"/>
        </w:rPr>
        <w:t>are able to</w:t>
      </w:r>
      <w:proofErr w:type="gramEnd"/>
      <w:r>
        <w:rPr>
          <w:rFonts w:ascii="Avenir Next LT Pro Light" w:hAnsi="Avenir Next LT Pro Light" w:cs="Aldhabi"/>
          <w:sz w:val="28"/>
          <w:szCs w:val="28"/>
        </w:rPr>
        <w:t xml:space="preserve"> track those changes through these variables that are added to each response.</w:t>
      </w:r>
    </w:p>
    <w:p w14:paraId="0E12B208" w14:textId="0D414F0F" w:rsidR="00F15CD8" w:rsidRPr="00F15CD8" w:rsidRDefault="00F15CD8">
      <w:pPr>
        <w:rPr>
          <w:rFonts w:ascii="Avenir Next LT Pro Light" w:hAnsi="Avenir Next LT Pro Light" w:cs="Aldhabi"/>
        </w:rPr>
      </w:pPr>
      <w:r>
        <w:rPr>
          <w:rFonts w:ascii="Avenir Next LT Pro Light" w:hAnsi="Avenir Next LT Pro Light" w:cs="Aldhabi"/>
        </w:rPr>
        <w:t xml:space="preserve">Key measures: </w:t>
      </w:r>
      <w:proofErr w:type="spellStart"/>
      <w:r w:rsidRPr="00F15CD8">
        <w:rPr>
          <w:rFonts w:ascii="Avenir Next LT Pro Light" w:hAnsi="Avenir Next LT Pro Light" w:cs="Aldhabi"/>
        </w:rPr>
        <w:t>sNotif</w:t>
      </w:r>
      <w:proofErr w:type="spellEnd"/>
      <w:r>
        <w:rPr>
          <w:rFonts w:ascii="Avenir Next LT Pro Light" w:hAnsi="Avenir Next LT Pro Light" w:cs="Aldhabi"/>
        </w:rPr>
        <w:t xml:space="preserve"> (daily start time). </w:t>
      </w:r>
      <w:proofErr w:type="spellStart"/>
      <w:r w:rsidRPr="00F15CD8">
        <w:rPr>
          <w:rFonts w:ascii="Avenir Next LT Pro Light" w:hAnsi="Avenir Next LT Pro Light" w:cs="Aldhabi"/>
        </w:rPr>
        <w:t>eNotif</w:t>
      </w:r>
      <w:proofErr w:type="spellEnd"/>
      <w:r>
        <w:rPr>
          <w:rFonts w:ascii="Avenir Next LT Pro Light" w:hAnsi="Avenir Next LT Pro Light" w:cs="Aldhabi"/>
        </w:rPr>
        <w:t xml:space="preserve"> (frequency), </w:t>
      </w:r>
      <w:proofErr w:type="spellStart"/>
      <w:r>
        <w:rPr>
          <w:rFonts w:ascii="Avenir Next LT Pro Light" w:hAnsi="Avenir Next LT Pro Light" w:cs="Aldhabi"/>
        </w:rPr>
        <w:t>dNotif</w:t>
      </w:r>
      <w:proofErr w:type="spellEnd"/>
      <w:r>
        <w:rPr>
          <w:rFonts w:ascii="Avenir Next LT Pro Light" w:hAnsi="Avenir Next LT Pro Light" w:cs="Aldhabi"/>
        </w:rPr>
        <w:t xml:space="preserve"> (days of week), </w:t>
      </w:r>
      <w:proofErr w:type="spellStart"/>
      <w:r>
        <w:rPr>
          <w:rFonts w:ascii="Avenir Next LT Pro Light" w:hAnsi="Avenir Next LT Pro Light" w:cs="Aldhabi"/>
        </w:rPr>
        <w:t>nNotif</w:t>
      </w:r>
      <w:proofErr w:type="spellEnd"/>
      <w:r>
        <w:rPr>
          <w:rFonts w:ascii="Avenir Next LT Pro Light" w:hAnsi="Avenir Next LT Pro Light" w:cs="Aldhabi"/>
        </w:rPr>
        <w:t xml:space="preserve"> (daily end time)</w:t>
      </w:r>
    </w:p>
    <w:sectPr w:rsidR="00F15CD8" w:rsidRPr="00F15CD8" w:rsidSect="0009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09"/>
    <w:rsid w:val="00092B3F"/>
    <w:rsid w:val="007648B8"/>
    <w:rsid w:val="00AA42DA"/>
    <w:rsid w:val="00CC1083"/>
    <w:rsid w:val="00E30509"/>
    <w:rsid w:val="00F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3D3E"/>
  <w15:chartTrackingRefBased/>
  <w15:docId w15:val="{2974A466-D3F7-41B9-B167-194252F2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Barasz</dc:creator>
  <cp:keywords/>
  <dc:description/>
  <cp:lastModifiedBy>Aaron Barasz</cp:lastModifiedBy>
  <cp:revision>2</cp:revision>
  <dcterms:created xsi:type="dcterms:W3CDTF">2024-02-23T17:41:00Z</dcterms:created>
  <dcterms:modified xsi:type="dcterms:W3CDTF">2024-02-23T17:58:00Z</dcterms:modified>
</cp:coreProperties>
</file>